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146F1" w14:textId="77777777" w:rsidR="005B4503" w:rsidRDefault="005B4503" w:rsidP="005B4503">
      <w:pPr>
        <w:spacing w:line="240" w:lineRule="auto"/>
        <w:rPr>
          <w:rFonts w:ascii="Arial" w:hAnsi="Arial"/>
          <w:b/>
          <w:bCs/>
          <w:sz w:val="24"/>
          <w:szCs w:val="24"/>
        </w:rPr>
      </w:pPr>
    </w:p>
    <w:p w14:paraId="27BB4BD7" w14:textId="77777777" w:rsidR="005B4503" w:rsidRDefault="005B4503" w:rsidP="005B4503">
      <w:pPr>
        <w:spacing w:line="240" w:lineRule="auto"/>
        <w:ind w:left="2880" w:firstLine="7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Colwinston Community Council</w:t>
      </w:r>
    </w:p>
    <w:p w14:paraId="57594B19" w14:textId="77777777" w:rsidR="005B4503" w:rsidRDefault="005B4503" w:rsidP="005B4503">
      <w:pPr>
        <w:spacing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COUNCIL SUMMONS </w:t>
      </w:r>
    </w:p>
    <w:p w14:paraId="17A2EFAD" w14:textId="77777777" w:rsidR="005B4503" w:rsidRDefault="005B4503" w:rsidP="005B4503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The next Ordinary General Meeting will be held in the Sycamore Tree Inn, Colwinston on MONDAY November 19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/>
          <w:b/>
          <w:bCs/>
          <w:sz w:val="24"/>
          <w:szCs w:val="24"/>
        </w:rPr>
        <w:t xml:space="preserve"> 2018 at 7pm</w:t>
      </w:r>
    </w:p>
    <w:p w14:paraId="60D18169" w14:textId="77777777" w:rsidR="005B4503" w:rsidRDefault="005B4503" w:rsidP="005B4503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605E7082" w14:textId="77777777" w:rsidR="005B4503" w:rsidRDefault="005B4503" w:rsidP="005B4503">
      <w:pPr>
        <w:spacing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AGENDA</w:t>
      </w:r>
    </w:p>
    <w:p w14:paraId="220F237D" w14:textId="5CA58D72" w:rsidR="005B4503" w:rsidRDefault="005B4503" w:rsidP="005B450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Welcome, record of </w:t>
      </w:r>
      <w:r w:rsidR="00AE2E9C">
        <w:rPr>
          <w:rFonts w:ascii="Arial" w:hAnsi="Arial"/>
          <w:sz w:val="24"/>
          <w:szCs w:val="24"/>
        </w:rPr>
        <w:t>councilors</w:t>
      </w:r>
      <w:bookmarkStart w:id="0" w:name="_GoBack"/>
      <w:bookmarkEnd w:id="0"/>
      <w:r>
        <w:rPr>
          <w:rFonts w:ascii="Arial" w:hAnsi="Arial"/>
          <w:sz w:val="24"/>
          <w:szCs w:val="24"/>
        </w:rPr>
        <w:t xml:space="preserve"> present and apologies for absence</w:t>
      </w:r>
    </w:p>
    <w:p w14:paraId="39D13A58" w14:textId="77777777" w:rsidR="005B4503" w:rsidRDefault="005B4503" w:rsidP="005B4503">
      <w:pPr>
        <w:pStyle w:val="ListParagraph"/>
        <w:tabs>
          <w:tab w:val="left" w:pos="2268"/>
        </w:tabs>
        <w:spacing w:after="0" w:line="240" w:lineRule="auto"/>
        <w:ind w:left="1080"/>
        <w:rPr>
          <w:rFonts w:ascii="Arial" w:eastAsia="Arial" w:hAnsi="Arial" w:cs="Arial"/>
          <w:sz w:val="24"/>
          <w:szCs w:val="24"/>
        </w:rPr>
      </w:pPr>
    </w:p>
    <w:p w14:paraId="2AB803D5" w14:textId="77777777" w:rsidR="005B4503" w:rsidRDefault="005B4503" w:rsidP="005B450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Disclosure and confirmation of declarations of interest </w:t>
      </w:r>
    </w:p>
    <w:p w14:paraId="7077CF41" w14:textId="77777777" w:rsidR="005B4503" w:rsidRDefault="005B4503" w:rsidP="005B4503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</w:p>
    <w:p w14:paraId="3F56D864" w14:textId="77777777" w:rsidR="005B4503" w:rsidRDefault="005B4503" w:rsidP="005B450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To receive </w:t>
      </w:r>
      <w:r>
        <w:rPr>
          <w:rFonts w:ascii="Arial" w:hAnsi="Arial"/>
          <w:color w:val="E22400"/>
          <w:sz w:val="24"/>
          <w:szCs w:val="24"/>
        </w:rPr>
        <w:t>draft notes/</w:t>
      </w:r>
      <w:r>
        <w:rPr>
          <w:rFonts w:ascii="Arial" w:hAnsi="Arial"/>
          <w:sz w:val="24"/>
          <w:szCs w:val="24"/>
        </w:rPr>
        <w:t>minutes</w:t>
      </w:r>
      <w:r>
        <w:rPr>
          <w:rFonts w:ascii="Arial" w:hAnsi="Arial"/>
          <w:color w:val="E22400"/>
          <w:sz w:val="24"/>
          <w:szCs w:val="24"/>
        </w:rPr>
        <w:t>*</w:t>
      </w:r>
      <w:r>
        <w:rPr>
          <w:rFonts w:ascii="Arial" w:hAnsi="Arial"/>
          <w:sz w:val="24"/>
          <w:szCs w:val="24"/>
        </w:rPr>
        <w:t xml:space="preserve"> of the Ordinary meeting held on October 15</w:t>
      </w:r>
      <w:r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       2018 </w:t>
      </w:r>
    </w:p>
    <w:p w14:paraId="01B83DD6" w14:textId="77777777" w:rsidR="005B4503" w:rsidRDefault="005B4503" w:rsidP="005B4503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</w:p>
    <w:p w14:paraId="1428F57D" w14:textId="77777777" w:rsidR="005B4503" w:rsidRDefault="005B4503" w:rsidP="005B450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To consider any matters arising from those </w:t>
      </w:r>
      <w:r>
        <w:rPr>
          <w:rFonts w:ascii="Arial" w:hAnsi="Arial"/>
          <w:color w:val="E22400"/>
          <w:sz w:val="24"/>
          <w:szCs w:val="24"/>
        </w:rPr>
        <w:t>draft notes/</w:t>
      </w:r>
      <w:r>
        <w:rPr>
          <w:rFonts w:ascii="Arial" w:hAnsi="Arial"/>
          <w:sz w:val="24"/>
          <w:szCs w:val="24"/>
        </w:rPr>
        <w:t>minutes</w:t>
      </w:r>
      <w:r>
        <w:rPr>
          <w:rFonts w:ascii="Arial" w:hAnsi="Arial"/>
          <w:color w:val="E22400"/>
          <w:sz w:val="24"/>
          <w:szCs w:val="24"/>
        </w:rPr>
        <w:t>*</w:t>
      </w:r>
      <w:r>
        <w:rPr>
          <w:rFonts w:ascii="Arial" w:hAnsi="Arial"/>
          <w:sz w:val="24"/>
          <w:szCs w:val="24"/>
        </w:rPr>
        <w:t xml:space="preserve"> not covered elsewhere in the agenda</w:t>
      </w:r>
    </w:p>
    <w:p w14:paraId="025E7F7A" w14:textId="77777777" w:rsidR="005B4503" w:rsidRDefault="005B4503" w:rsidP="005B4503">
      <w:pPr>
        <w:pStyle w:val="ListParagraph"/>
        <w:tabs>
          <w:tab w:val="left" w:pos="2268"/>
        </w:tabs>
        <w:spacing w:after="0" w:line="240" w:lineRule="auto"/>
        <w:ind w:left="2268"/>
        <w:rPr>
          <w:rFonts w:ascii="Arial" w:eastAsia="Arial" w:hAnsi="Arial" w:cs="Arial"/>
          <w:sz w:val="24"/>
          <w:szCs w:val="24"/>
        </w:rPr>
      </w:pPr>
    </w:p>
    <w:p w14:paraId="7E4D253D" w14:textId="77777777" w:rsidR="005B4503" w:rsidRDefault="005B4503" w:rsidP="005B450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Public session </w:t>
      </w:r>
    </w:p>
    <w:p w14:paraId="709A7EA9" w14:textId="77777777" w:rsidR="005B4503" w:rsidRDefault="005B4503" w:rsidP="005B4503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</w:p>
    <w:p w14:paraId="71FA00B8" w14:textId="77777777" w:rsidR="005B4503" w:rsidRDefault="005B4503" w:rsidP="005B450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To consider Police matters</w:t>
      </w:r>
    </w:p>
    <w:p w14:paraId="1EFA7F44" w14:textId="77777777" w:rsidR="005B4503" w:rsidRDefault="005B4503" w:rsidP="005B4503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</w:p>
    <w:p w14:paraId="0AF12740" w14:textId="77777777" w:rsidR="005B4503" w:rsidRDefault="005B4503" w:rsidP="005B450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To consider County Council matters</w:t>
      </w:r>
    </w:p>
    <w:p w14:paraId="607B8A08" w14:textId="77777777" w:rsidR="005B4503" w:rsidRDefault="005B4503" w:rsidP="005B4503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</w:p>
    <w:p w14:paraId="7E6B2F31" w14:textId="77777777" w:rsidR="005B4503" w:rsidRPr="005B4503" w:rsidRDefault="005B4503" w:rsidP="005B450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sz w:val="24"/>
          <w:szCs w:val="24"/>
        </w:rPr>
      </w:pPr>
      <w:r w:rsidRPr="005B4503">
        <w:rPr>
          <w:rFonts w:ascii="Arial" w:hAnsi="Arial"/>
          <w:sz w:val="24"/>
          <w:szCs w:val="24"/>
        </w:rPr>
        <w:t xml:space="preserve">Chair’s report </w:t>
      </w:r>
    </w:p>
    <w:p w14:paraId="70FE6648" w14:textId="77777777" w:rsidR="005B4503" w:rsidRDefault="005B4503" w:rsidP="005B4503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</w:p>
    <w:p w14:paraId="6AA6BF2E" w14:textId="77777777" w:rsidR="005B4503" w:rsidRDefault="005B4503" w:rsidP="005B450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Youth Club/Vale Youth Services: Update</w:t>
      </w:r>
    </w:p>
    <w:p w14:paraId="1A013EA0" w14:textId="77777777" w:rsidR="005B4503" w:rsidRDefault="005B4503" w:rsidP="005B4503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</w:p>
    <w:p w14:paraId="3CCC3DB7" w14:textId="77777777" w:rsidR="005B4503" w:rsidRDefault="005B4503" w:rsidP="005B450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Dog fouling and control</w:t>
      </w:r>
    </w:p>
    <w:p w14:paraId="02687B2A" w14:textId="77777777" w:rsidR="005B4503" w:rsidRDefault="005B4503" w:rsidP="005B4503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</w:p>
    <w:p w14:paraId="7D499A06" w14:textId="77777777" w:rsidR="005B4503" w:rsidRDefault="005B4503" w:rsidP="005B450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Abandoned vehicle</w:t>
      </w:r>
    </w:p>
    <w:p w14:paraId="0BA6D8FD" w14:textId="77777777" w:rsidR="005B4503" w:rsidRPr="005B4503" w:rsidRDefault="005B4503" w:rsidP="005B4503">
      <w:pPr>
        <w:spacing w:after="0" w:line="240" w:lineRule="auto"/>
        <w:rPr>
          <w:rFonts w:ascii="Arial" w:hAnsi="Arial"/>
          <w:sz w:val="24"/>
          <w:szCs w:val="24"/>
        </w:rPr>
      </w:pPr>
    </w:p>
    <w:p w14:paraId="1ADF0F3F" w14:textId="77777777" w:rsidR="005B4503" w:rsidRDefault="005B4503" w:rsidP="005B450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Defibrillator maintenance</w:t>
      </w:r>
    </w:p>
    <w:p w14:paraId="7A58933D" w14:textId="77777777" w:rsidR="005B4503" w:rsidRDefault="005B4503" w:rsidP="005B4503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</w:p>
    <w:p w14:paraId="33158392" w14:textId="77777777" w:rsidR="005B4503" w:rsidRDefault="005B4503" w:rsidP="005B450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To consider any planning matters</w:t>
      </w:r>
    </w:p>
    <w:p w14:paraId="5B654DFB" w14:textId="77777777" w:rsidR="005B4503" w:rsidRDefault="005B4503" w:rsidP="005B4503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</w:p>
    <w:p w14:paraId="586D7D22" w14:textId="77777777" w:rsidR="005B4503" w:rsidRDefault="005B4503" w:rsidP="005B450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To consider any correspondence and associated replies required </w:t>
      </w:r>
    </w:p>
    <w:p w14:paraId="7B667137" w14:textId="77777777" w:rsidR="005B4503" w:rsidRDefault="005B4503" w:rsidP="005B4503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</w:p>
    <w:p w14:paraId="24125274" w14:textId="77777777" w:rsidR="005B4503" w:rsidRDefault="005B4503" w:rsidP="005B450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To consider any reports of </w:t>
      </w:r>
      <w:proofErr w:type="spellStart"/>
      <w:r>
        <w:rPr>
          <w:rFonts w:ascii="Arial" w:hAnsi="Arial"/>
          <w:sz w:val="24"/>
          <w:szCs w:val="24"/>
        </w:rPr>
        <w:t>Councillors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14:paraId="6DF1EF33" w14:textId="77777777" w:rsidR="005B4503" w:rsidRDefault="005B4503" w:rsidP="005B4503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</w:p>
    <w:p w14:paraId="7572672B" w14:textId="77777777" w:rsidR="005B4503" w:rsidRDefault="005B4503" w:rsidP="005B450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Any other business</w:t>
      </w:r>
    </w:p>
    <w:p w14:paraId="40ECCF56" w14:textId="77777777" w:rsidR="005B4503" w:rsidRDefault="005B4503" w:rsidP="005B4503">
      <w:pPr>
        <w:pStyle w:val="ListParagraph"/>
        <w:tabs>
          <w:tab w:val="left" w:pos="2268"/>
        </w:tabs>
        <w:spacing w:before="240" w:after="0" w:line="240" w:lineRule="auto"/>
        <w:ind w:left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                  </w:t>
      </w:r>
      <w:r>
        <w:rPr>
          <w:rFonts w:ascii="Arial" w:hAnsi="Arial"/>
          <w:b/>
          <w:bCs/>
          <w:color w:val="E22400"/>
          <w:sz w:val="24"/>
          <w:szCs w:val="24"/>
        </w:rPr>
        <w:t xml:space="preserve">* Due to illness the Clerk has been unable to prepare minutes which will now be </w:t>
      </w:r>
      <w:proofErr w:type="spellStart"/>
      <w:r>
        <w:rPr>
          <w:rFonts w:ascii="Arial" w:hAnsi="Arial"/>
          <w:b/>
          <w:bCs/>
          <w:color w:val="E22400"/>
          <w:sz w:val="24"/>
          <w:szCs w:val="24"/>
        </w:rPr>
        <w:t>finalised</w:t>
      </w:r>
      <w:proofErr w:type="spellEnd"/>
      <w:r>
        <w:rPr>
          <w:rFonts w:ascii="Arial" w:hAnsi="Arial"/>
          <w:b/>
          <w:bCs/>
          <w:color w:val="E22400"/>
          <w:sz w:val="24"/>
          <w:szCs w:val="24"/>
        </w:rPr>
        <w:t xml:space="preserve"> during the November meeting and ratified at the December meeting. PGW Chmn. and Senior Officer of the CC.</w:t>
      </w:r>
    </w:p>
    <w:p w14:paraId="57DAF3AD" w14:textId="77777777" w:rsidR="005B4503" w:rsidRDefault="005B4503" w:rsidP="005B4503">
      <w:pPr>
        <w:pStyle w:val="ListParagraph"/>
        <w:tabs>
          <w:tab w:val="left" w:pos="2268"/>
        </w:tabs>
        <w:spacing w:before="240" w:after="0" w:line="240" w:lineRule="auto"/>
        <w:ind w:left="709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color w:val="E22400"/>
        </w:rPr>
        <w:t xml:space="preserve">Cllr. </w:t>
      </w:r>
      <w:r>
        <w:rPr>
          <w:rFonts w:ascii="Arial" w:hAnsi="Arial"/>
          <w:b/>
          <w:bCs/>
          <w:sz w:val="24"/>
          <w:szCs w:val="24"/>
        </w:rPr>
        <w:t>Christine Roach</w:t>
      </w:r>
    </w:p>
    <w:p w14:paraId="05C32119" w14:textId="77777777" w:rsidR="005B4503" w:rsidRDefault="005B4503" w:rsidP="005B4503">
      <w:pPr>
        <w:pStyle w:val="ListParagraph"/>
        <w:tabs>
          <w:tab w:val="left" w:pos="2268"/>
        </w:tabs>
        <w:spacing w:before="240" w:after="0" w:line="240" w:lineRule="auto"/>
      </w:pPr>
      <w:r>
        <w:rPr>
          <w:rFonts w:ascii="Arial" w:hAnsi="Arial"/>
          <w:b/>
          <w:bCs/>
          <w:color w:val="E22400"/>
          <w:sz w:val="24"/>
          <w:szCs w:val="24"/>
        </w:rPr>
        <w:t xml:space="preserve">Hon. </w:t>
      </w:r>
      <w:r>
        <w:rPr>
          <w:rFonts w:ascii="Arial" w:hAnsi="Arial"/>
          <w:b/>
          <w:bCs/>
          <w:sz w:val="24"/>
          <w:szCs w:val="24"/>
        </w:rPr>
        <w:t>Deputy Clerk to the Council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 xml:space="preserve">November 2018 </w:t>
      </w:r>
    </w:p>
    <w:p w14:paraId="29D9691E" w14:textId="77777777" w:rsidR="005B4503" w:rsidRDefault="005B4503"/>
    <w:sectPr w:rsidR="005B4503">
      <w:pgSz w:w="11900" w:h="16840"/>
      <w:pgMar w:top="720" w:right="720" w:bottom="764" w:left="720" w:header="720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A23B2"/>
    <w:multiLevelType w:val="hybridMultilevel"/>
    <w:tmpl w:val="2CBECE14"/>
    <w:numStyleLink w:val="ImportedStyle1"/>
  </w:abstractNum>
  <w:abstractNum w:abstractNumId="1" w15:restartNumberingAfterBreak="0">
    <w:nsid w:val="61315769"/>
    <w:multiLevelType w:val="hybridMultilevel"/>
    <w:tmpl w:val="2CBECE14"/>
    <w:styleLink w:val="ImportedStyle1"/>
    <w:lvl w:ilvl="0" w:tplc="625A93FC">
      <w:start w:val="1"/>
      <w:numFmt w:val="decimal"/>
      <w:lvlText w:val="%1."/>
      <w:lvlJc w:val="left"/>
      <w:pPr>
        <w:ind w:left="1548" w:hanging="8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2CEEFA0">
      <w:start w:val="1"/>
      <w:numFmt w:val="decimal"/>
      <w:lvlText w:val="%2."/>
      <w:lvlJc w:val="left"/>
      <w:pPr>
        <w:ind w:left="203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659EFC8E">
      <w:start w:val="1"/>
      <w:numFmt w:val="lowerRoman"/>
      <w:lvlText w:val="%3."/>
      <w:lvlJc w:val="left"/>
      <w:pPr>
        <w:tabs>
          <w:tab w:val="left" w:pos="2268"/>
          <w:tab w:val="num" w:pos="3240"/>
        </w:tabs>
        <w:ind w:left="2520" w:firstLine="4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1A1A9C">
      <w:start w:val="1"/>
      <w:numFmt w:val="decimal"/>
      <w:lvlText w:val="%4."/>
      <w:lvlJc w:val="left"/>
      <w:pPr>
        <w:tabs>
          <w:tab w:val="left" w:pos="2268"/>
          <w:tab w:val="num" w:pos="3960"/>
        </w:tabs>
        <w:ind w:left="32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E0BCDA">
      <w:start w:val="1"/>
      <w:numFmt w:val="lowerLetter"/>
      <w:lvlText w:val="%5."/>
      <w:lvlJc w:val="left"/>
      <w:pPr>
        <w:tabs>
          <w:tab w:val="left" w:pos="2268"/>
          <w:tab w:val="num" w:pos="4680"/>
        </w:tabs>
        <w:ind w:left="396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38D5DE">
      <w:start w:val="1"/>
      <w:numFmt w:val="lowerRoman"/>
      <w:lvlText w:val="%6."/>
      <w:lvlJc w:val="left"/>
      <w:pPr>
        <w:tabs>
          <w:tab w:val="left" w:pos="2268"/>
          <w:tab w:val="num" w:pos="5400"/>
        </w:tabs>
        <w:ind w:left="4680" w:firstLine="4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525B04">
      <w:start w:val="1"/>
      <w:numFmt w:val="decimal"/>
      <w:lvlText w:val="%7."/>
      <w:lvlJc w:val="left"/>
      <w:pPr>
        <w:tabs>
          <w:tab w:val="left" w:pos="2268"/>
          <w:tab w:val="num" w:pos="6120"/>
        </w:tabs>
        <w:ind w:left="540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5859D4">
      <w:start w:val="1"/>
      <w:numFmt w:val="lowerLetter"/>
      <w:lvlText w:val="%8."/>
      <w:lvlJc w:val="left"/>
      <w:pPr>
        <w:tabs>
          <w:tab w:val="left" w:pos="2268"/>
          <w:tab w:val="num" w:pos="6840"/>
        </w:tabs>
        <w:ind w:left="612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8ED0CA">
      <w:start w:val="1"/>
      <w:numFmt w:val="lowerRoman"/>
      <w:lvlText w:val="%9."/>
      <w:lvlJc w:val="left"/>
      <w:pPr>
        <w:tabs>
          <w:tab w:val="left" w:pos="2268"/>
          <w:tab w:val="num" w:pos="7560"/>
        </w:tabs>
        <w:ind w:left="6840" w:firstLine="4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C45A648A">
        <w:start w:val="1"/>
        <w:numFmt w:val="decimal"/>
        <w:lvlText w:val="%1."/>
        <w:lvlJc w:val="left"/>
        <w:pPr>
          <w:ind w:left="2268" w:hanging="15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5B10D5DA">
        <w:start w:val="1"/>
        <w:numFmt w:val="decimal"/>
        <w:lvlText w:val="%2."/>
        <w:lvlJc w:val="left"/>
        <w:pPr>
          <w:ind w:left="2574" w:hanging="1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8816517A">
        <w:start w:val="1"/>
        <w:numFmt w:val="lowerRoman"/>
        <w:lvlText w:val="%3."/>
        <w:lvlJc w:val="left"/>
        <w:pPr>
          <w:tabs>
            <w:tab w:val="left" w:pos="2268"/>
          </w:tabs>
          <w:ind w:left="2880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940CD6">
        <w:start w:val="1"/>
        <w:numFmt w:val="decimal"/>
        <w:lvlText w:val="%4."/>
        <w:lvlJc w:val="left"/>
        <w:pPr>
          <w:tabs>
            <w:tab w:val="left" w:pos="2268"/>
          </w:tabs>
          <w:ind w:left="3600" w:hanging="7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DAA8D2">
        <w:start w:val="1"/>
        <w:numFmt w:val="lowerLetter"/>
        <w:lvlText w:val="%5."/>
        <w:lvlJc w:val="left"/>
        <w:pPr>
          <w:tabs>
            <w:tab w:val="left" w:pos="2268"/>
          </w:tabs>
          <w:ind w:left="4320" w:hanging="7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3B20874">
        <w:start w:val="1"/>
        <w:numFmt w:val="lowerRoman"/>
        <w:lvlText w:val="%6."/>
        <w:lvlJc w:val="left"/>
        <w:pPr>
          <w:tabs>
            <w:tab w:val="left" w:pos="2268"/>
          </w:tabs>
          <w:ind w:left="5040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F84AD2">
        <w:start w:val="1"/>
        <w:numFmt w:val="decimal"/>
        <w:lvlText w:val="%7."/>
        <w:lvlJc w:val="left"/>
        <w:pPr>
          <w:tabs>
            <w:tab w:val="left" w:pos="2268"/>
          </w:tabs>
          <w:ind w:left="5760" w:hanging="7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B782064">
        <w:start w:val="1"/>
        <w:numFmt w:val="lowerLetter"/>
        <w:lvlText w:val="%8."/>
        <w:lvlJc w:val="left"/>
        <w:pPr>
          <w:tabs>
            <w:tab w:val="left" w:pos="2268"/>
          </w:tabs>
          <w:ind w:left="6480" w:hanging="7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6CF33E">
        <w:start w:val="1"/>
        <w:numFmt w:val="lowerRoman"/>
        <w:lvlText w:val="%9."/>
        <w:lvlJc w:val="left"/>
        <w:pPr>
          <w:tabs>
            <w:tab w:val="left" w:pos="2268"/>
          </w:tabs>
          <w:ind w:left="7200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03"/>
    <w:rsid w:val="005B4503"/>
    <w:rsid w:val="00AE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00426"/>
  <w15:chartTrackingRefBased/>
  <w15:docId w15:val="{BD4769AA-75D7-4E69-92AA-62A2627B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50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rsid w:val="005B450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numbering" w:customStyle="1" w:styleId="ImportedStyle1">
    <w:name w:val="Imported Style 1"/>
    <w:rsid w:val="005B450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roach</dc:creator>
  <cp:keywords/>
  <dc:description/>
  <cp:lastModifiedBy>Ed Lewis</cp:lastModifiedBy>
  <cp:revision>2</cp:revision>
  <dcterms:created xsi:type="dcterms:W3CDTF">2018-11-15T13:15:00Z</dcterms:created>
  <dcterms:modified xsi:type="dcterms:W3CDTF">2018-11-15T13:15:00Z</dcterms:modified>
</cp:coreProperties>
</file>